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BB" w:rsidRPr="00093656" w:rsidRDefault="00F17DBB" w:rsidP="00F17DBB">
      <w:pPr>
        <w:pStyle w:val="a3"/>
        <w:shd w:val="clear" w:color="auto" w:fill="F6FAD3"/>
        <w:spacing w:before="0" w:beforeAutospacing="0" w:after="0" w:afterAutospacing="0"/>
        <w:jc w:val="center"/>
        <w:rPr>
          <w:color w:val="000000"/>
        </w:rPr>
      </w:pPr>
      <w:r w:rsidRPr="00093656">
        <w:rPr>
          <w:rStyle w:val="a4"/>
          <w:color w:val="FF0000"/>
        </w:rPr>
        <w:t>ИНЫЕ виды материальной поддержки в Калининградской области</w:t>
      </w:r>
    </w:p>
    <w:p w:rsidR="00F17DBB" w:rsidRPr="00093656" w:rsidRDefault="00F17DBB" w:rsidP="00F17DBB">
      <w:pPr>
        <w:pStyle w:val="a3"/>
        <w:shd w:val="clear" w:color="auto" w:fill="F6FAD3"/>
        <w:spacing w:before="0" w:beforeAutospacing="0" w:after="0" w:afterAutospacing="0"/>
        <w:rPr>
          <w:color w:val="000000"/>
        </w:rPr>
      </w:pPr>
      <w:r w:rsidRPr="00093656">
        <w:rPr>
          <w:rStyle w:val="a4"/>
          <w:color w:val="0000FF"/>
        </w:rPr>
        <w:t>В Калининградской области социальная поддержка многодетных малообеспеченных семей определена Законом Калининградской области от 16 декабря 2004 г. № 473 «О мерах социальной поддержки отдельных категорий жителей Калининградской области».</w:t>
      </w:r>
    </w:p>
    <w:p w:rsidR="00F17DBB" w:rsidRPr="00093656" w:rsidRDefault="00F17DBB" w:rsidP="00F17DBB">
      <w:pPr>
        <w:pStyle w:val="a3"/>
        <w:shd w:val="clear" w:color="auto" w:fill="F6FAD3"/>
        <w:spacing w:before="0" w:beforeAutospacing="0" w:after="0" w:afterAutospacing="0"/>
        <w:rPr>
          <w:color w:val="000000"/>
        </w:rPr>
      </w:pPr>
      <w:r w:rsidRPr="00093656">
        <w:rPr>
          <w:rStyle w:val="a5"/>
          <w:color w:val="FF0000"/>
        </w:rPr>
        <w:t>Субсидия на оплату услуг ЖКХ</w:t>
      </w:r>
      <w:r w:rsidRPr="00093656">
        <w:rPr>
          <w:color w:val="000000"/>
        </w:rPr>
        <w:br/>
        <w:t>В случае, если платежи за жилое помещение и коммунальные услуги превышают максимально допустимую долю расходов граждан, определённую в размере от 15 % до 22 % в совокупном доходе семьи (в зависимости от среднедушевого дохода), многодетные семьи имеют право на оформление субсидии на оплату услуг ЖКХ.</w:t>
      </w:r>
      <w:r w:rsidRPr="00093656">
        <w:rPr>
          <w:color w:val="000000"/>
        </w:rPr>
        <w:br/>
      </w:r>
      <w:proofErr w:type="gramStart"/>
      <w:r w:rsidRPr="00093656">
        <w:rPr>
          <w:color w:val="000000"/>
        </w:rPr>
        <w:t>Законом Калининградской области от 16.12.2004 г. № 473 «О мерах социальной поддержки отдельных категорий жителей Калининградской области» в дополнение к ежемесячному пособию многодетной семье (подробнее о пособиях читайте на нашем сайте) предоставляется ежемесячная денежная выплата в размере 1500 рублей и ежегодная денежная выплата на подготовку детей к школе: семьям с тремя-пятью детьми выплачивается по 1500 рублей на каждого школьника, а семьям</w:t>
      </w:r>
      <w:proofErr w:type="gramEnd"/>
      <w:r w:rsidRPr="00093656">
        <w:rPr>
          <w:color w:val="000000"/>
        </w:rPr>
        <w:t xml:space="preserve"> с шестью и более детьми - по 3000 рублей.</w:t>
      </w:r>
    </w:p>
    <w:p w:rsidR="00F17DBB" w:rsidRPr="00093656" w:rsidRDefault="00F17DBB" w:rsidP="00F17DBB">
      <w:pPr>
        <w:pStyle w:val="a3"/>
        <w:shd w:val="clear" w:color="auto" w:fill="F6FAD3"/>
        <w:spacing w:before="0" w:beforeAutospacing="0" w:after="0" w:afterAutospacing="0"/>
        <w:rPr>
          <w:color w:val="000000"/>
        </w:rPr>
      </w:pPr>
      <w:r w:rsidRPr="00093656">
        <w:rPr>
          <w:color w:val="000000"/>
        </w:rPr>
        <w:br/>
      </w:r>
      <w:r w:rsidRPr="00093656">
        <w:rPr>
          <w:rStyle w:val="a5"/>
          <w:color w:val="FF0000"/>
        </w:rPr>
        <w:t>Областной материнский (семейный) капитал</w:t>
      </w:r>
      <w:proofErr w:type="gramStart"/>
      <w:r w:rsidRPr="00093656">
        <w:rPr>
          <w:color w:val="000000"/>
        </w:rPr>
        <w:br/>
        <w:t>В</w:t>
      </w:r>
      <w:proofErr w:type="gramEnd"/>
      <w:r w:rsidRPr="00093656">
        <w:rPr>
          <w:color w:val="000000"/>
        </w:rPr>
        <w:t xml:space="preserve"> соответствии с Федеральным законом от 29.12.2006 г. № 256-ФЗ «О дополнительных мерах государственной поддержки семей, имеющим детей» при рождении второго и последующих детей выплачивается материнский капитал в размере – 408960,5 рублей (за счет средств федерального бюджета).</w:t>
      </w:r>
      <w:r w:rsidRPr="00093656">
        <w:rPr>
          <w:color w:val="000000"/>
        </w:rPr>
        <w:br/>
        <w:t>Что касается регионального законодательства, то при рождении третьего и последующих детей после 1 января 2012 года в соответствии с Законом Калининградской области от 11.07.2011 N 17 "О дополнительных мерах социальной поддержки семей, имеющих детей" многодетные семьи имеют право на получение дополнительной меры социальной поддержки в виде областного материнского (семейного) капитала. Данную льготу может получить многодетная семья, доход которой не превышает 3,5 величины прожиточного минимума, установленной Правительством Калининградской области на душу населения на дату подачи заявления.</w:t>
      </w:r>
      <w:r w:rsidRPr="00093656">
        <w:rPr>
          <w:color w:val="000000"/>
        </w:rPr>
        <w:br/>
        <w:t>Размер семейного капитала при рождении третьего или четвертого ребенка в размере 100000 рублей, пятого или последующих детей - 200000 рублей, при одновременном рождении трех и более детей - 1000000 рублей. Право на семейный капитал может быть реализовано в течение трех лет, но не ранее чем по истечении одного года, со дня рождения третьего ребенка или последующих детей, за исключением случая направления средств семейного капитала на обследование, лечение ребенка. Такое право может быть реализовано матерью до истечения годового срока со дня рождения (усыновления) третьего ребенка или последующих детей, при условии его (их) рождения (усыновления) после 1 января 2012 года.</w:t>
      </w:r>
    </w:p>
    <w:p w:rsidR="00F17DBB" w:rsidRPr="00093656" w:rsidRDefault="00F17DBB" w:rsidP="00F17DBB">
      <w:pPr>
        <w:pStyle w:val="a3"/>
        <w:shd w:val="clear" w:color="auto" w:fill="F6FAD3"/>
        <w:spacing w:before="0" w:beforeAutospacing="0" w:after="0" w:afterAutospacing="0"/>
        <w:rPr>
          <w:color w:val="000000"/>
        </w:rPr>
      </w:pPr>
      <w:r w:rsidRPr="00093656">
        <w:rPr>
          <w:color w:val="000000"/>
        </w:rPr>
        <w:br/>
      </w:r>
      <w:r w:rsidRPr="00093656">
        <w:rPr>
          <w:rStyle w:val="a5"/>
          <w:color w:val="FF0000"/>
        </w:rPr>
        <w:t>Выделение земельных участков</w:t>
      </w:r>
      <w:r w:rsidRPr="00093656">
        <w:rPr>
          <w:color w:val="000000"/>
        </w:rPr>
        <w:br/>
        <w:t>Законом Калининградской области 21.12.2006 г. № 105 «Об особенностях регулирования земельных отношений на территории Калининградской области (в редакции от 3.11.2011 года) дано право гражданам, имеющим трех и более детей, однократно бесплатно приобрести земельный участок в собственность. В том числе для индивидуального жилищного строительства, личного подсобного хозяйства, садоводства, огородничества. Для подачи документов на получение земельного участка многодетные граждане могут обратиться в администрацию муниципального образования по месту жительства.</w:t>
      </w:r>
      <w:r w:rsidRPr="00093656">
        <w:rPr>
          <w:color w:val="000000"/>
        </w:rPr>
        <w:br/>
      </w:r>
      <w:r w:rsidRPr="00093656">
        <w:rPr>
          <w:color w:val="000000"/>
        </w:rPr>
        <w:br/>
      </w:r>
      <w:r w:rsidRPr="00093656">
        <w:rPr>
          <w:rStyle w:val="a5"/>
          <w:color w:val="FF0000"/>
        </w:rPr>
        <w:t>Бесплатное питание школьников</w:t>
      </w:r>
      <w:r w:rsidRPr="00093656">
        <w:rPr>
          <w:color w:val="000000"/>
        </w:rPr>
        <w:br/>
        <w:t xml:space="preserve">Дети-школьники из многодетных малообеспеченных семей обеспечиваются бесплатным горячим питанием в школе. Семьи, в которых воспитываются дети до достижения </w:t>
      </w:r>
      <w:r w:rsidRPr="00093656">
        <w:rPr>
          <w:color w:val="000000"/>
        </w:rPr>
        <w:lastRenderedPageBreak/>
        <w:t>двухлетнего возраста, имеют право на получение бесплатного детского питания.</w:t>
      </w:r>
      <w:r w:rsidRPr="00093656">
        <w:rPr>
          <w:color w:val="000000"/>
        </w:rPr>
        <w:br/>
        <w:t>В период летней оздоровительной кампании дети из многодетных малообеспеченных семей получают бесплатное оздоровление в пришкольных и загородных лагерях в первоочередном порядке.</w:t>
      </w:r>
    </w:p>
    <w:p w:rsidR="00F17DBB" w:rsidRPr="00093656" w:rsidRDefault="00F17DBB" w:rsidP="00F17DBB">
      <w:pPr>
        <w:pStyle w:val="a3"/>
        <w:shd w:val="clear" w:color="auto" w:fill="F6FAD3"/>
        <w:spacing w:before="0" w:beforeAutospacing="0" w:after="0" w:afterAutospacing="0"/>
        <w:rPr>
          <w:color w:val="000000"/>
        </w:rPr>
      </w:pPr>
      <w:r w:rsidRPr="00093656">
        <w:rPr>
          <w:color w:val="000000"/>
        </w:rPr>
        <w:br/>
      </w:r>
      <w:r w:rsidRPr="00093656">
        <w:rPr>
          <w:rStyle w:val="a5"/>
          <w:color w:val="FF0000"/>
        </w:rPr>
        <w:t>Бесплатные лекарства</w:t>
      </w:r>
      <w:r w:rsidRPr="00093656">
        <w:rPr>
          <w:color w:val="000000"/>
        </w:rPr>
        <w:br/>
        <w:t xml:space="preserve">Целевой программой Калининградской области «Развитие здравоохранения Калининградской области на период 2008-2012 </w:t>
      </w:r>
      <w:proofErr w:type="spellStart"/>
      <w:r w:rsidRPr="00093656">
        <w:rPr>
          <w:color w:val="000000"/>
        </w:rPr>
        <w:t>г.г</w:t>
      </w:r>
      <w:proofErr w:type="spellEnd"/>
      <w:r w:rsidRPr="00093656">
        <w:rPr>
          <w:color w:val="000000"/>
        </w:rPr>
        <w:t>.», утвержденной постановлением Правительства Калининградской области от 22.04.2009 г. № 244, предусмотрено бесплатное обеспечение лекарственными средствами детей до 6 лет из многодетных малообеспеченных семей.</w:t>
      </w:r>
      <w:r w:rsidRPr="00093656">
        <w:rPr>
          <w:color w:val="000000"/>
        </w:rPr>
        <w:br/>
        <w:t>Постановлением Правительства Калининградской области от 21.03.2011 г. № 169 утверждена целевая программа Калининградской области «Дополнительные меры, направленные на снятие напряженности на рынке труда Калининградской области в 2011 году», которая предусматривает ряд мер, направленных на трудоустройство многодетных родителей.</w:t>
      </w:r>
    </w:p>
    <w:p w:rsidR="00F17DBB" w:rsidRPr="00093656" w:rsidRDefault="00F17DBB" w:rsidP="00F17DBB">
      <w:pPr>
        <w:pStyle w:val="a3"/>
        <w:shd w:val="clear" w:color="auto" w:fill="F6FAD3"/>
        <w:spacing w:before="0" w:beforeAutospacing="0" w:after="0" w:afterAutospacing="0"/>
        <w:rPr>
          <w:color w:val="000000"/>
        </w:rPr>
      </w:pPr>
      <w:r w:rsidRPr="00093656">
        <w:rPr>
          <w:color w:val="000000"/>
        </w:rPr>
        <w:br/>
      </w:r>
      <w:r w:rsidRPr="00093656">
        <w:rPr>
          <w:rStyle w:val="a5"/>
          <w:color w:val="FF0000"/>
        </w:rPr>
        <w:t>Службы помощи</w:t>
      </w:r>
      <w:proofErr w:type="gramStart"/>
      <w:r w:rsidRPr="00093656">
        <w:rPr>
          <w:color w:val="000000"/>
        </w:rPr>
        <w:br/>
        <w:t>К</w:t>
      </w:r>
      <w:proofErr w:type="gramEnd"/>
      <w:r w:rsidRPr="00093656">
        <w:rPr>
          <w:color w:val="000000"/>
        </w:rPr>
        <w:t>роме того в целях оказания содействия семьям с детьми, в том числе многодетным семьям в решении возникающих проблем психологического, юридического, социального характера в каждом муниципальном образовании области функционируют службы помощи семье и детям. В настоящее время в вышеуказанную структуру входят 7 социальных приютов для детей и подростков и стационарных отделений центров помощи семье и детям; 6 центров помощи семье и детям; 16 отделений помощи семье, женщинам и детям, Кризисный центр помощи женщинам.</w:t>
      </w:r>
    </w:p>
    <w:p w:rsidR="00F17DBB" w:rsidRPr="00093656" w:rsidRDefault="00F17DBB" w:rsidP="00F17DBB">
      <w:pPr>
        <w:pStyle w:val="a3"/>
        <w:shd w:val="clear" w:color="auto" w:fill="F6FAD3"/>
        <w:spacing w:before="0" w:beforeAutospacing="0" w:after="0" w:afterAutospacing="0"/>
        <w:rPr>
          <w:color w:val="000000"/>
        </w:rPr>
      </w:pPr>
      <w:r w:rsidRPr="00093656">
        <w:rPr>
          <w:color w:val="000000"/>
        </w:rPr>
        <w:br/>
      </w:r>
      <w:r w:rsidRPr="00093656">
        <w:rPr>
          <w:rStyle w:val="a5"/>
          <w:color w:val="FF0000"/>
        </w:rPr>
        <w:t>Для получения дополнительных разъяснений по интересующим вопросам Вы можете обращаться в Министерство социальной политики г. Калининград, ул. Клиническая д. 63, (тел. 599617, 599619, 599624).</w:t>
      </w:r>
    </w:p>
    <w:p w:rsidR="00F17DBB" w:rsidRPr="00093656" w:rsidRDefault="00F17DBB" w:rsidP="00F17DBB">
      <w:pPr>
        <w:pStyle w:val="a3"/>
        <w:shd w:val="clear" w:color="auto" w:fill="F6FAD3"/>
        <w:spacing w:before="0" w:beforeAutospacing="0" w:after="0" w:afterAutospacing="0"/>
        <w:rPr>
          <w:color w:val="000000"/>
        </w:rPr>
      </w:pPr>
      <w:r w:rsidRPr="00093656">
        <w:rPr>
          <w:rStyle w:val="a5"/>
          <w:color w:val="0000FF"/>
        </w:rPr>
        <w:t>Подробная информация на сайте:    http://www.minfin39.ru</w:t>
      </w:r>
    </w:p>
    <w:p w:rsidR="00F17DBB" w:rsidRPr="00093656" w:rsidRDefault="00F17DBB" w:rsidP="00F17DBB">
      <w:pPr>
        <w:pStyle w:val="a3"/>
        <w:shd w:val="clear" w:color="auto" w:fill="F6FAD3"/>
        <w:spacing w:before="0" w:beforeAutospacing="0" w:after="0" w:afterAutospacing="0"/>
        <w:jc w:val="center"/>
        <w:rPr>
          <w:color w:val="000000"/>
        </w:rPr>
      </w:pPr>
      <w:r w:rsidRPr="00093656">
        <w:rPr>
          <w:color w:val="993366"/>
        </w:rPr>
        <w:t> Людям с ограниченными возможностями здоровья</w:t>
      </w:r>
    </w:p>
    <w:p w:rsidR="00F17DBB" w:rsidRPr="00093656" w:rsidRDefault="00F17DBB" w:rsidP="00F17DBB">
      <w:pPr>
        <w:pStyle w:val="a3"/>
        <w:shd w:val="clear" w:color="auto" w:fill="F6FAD3"/>
        <w:spacing w:before="0" w:beforeAutospacing="0" w:after="0" w:afterAutospacing="0"/>
        <w:rPr>
          <w:color w:val="000000"/>
        </w:rPr>
      </w:pPr>
      <w:r w:rsidRPr="00093656">
        <w:rPr>
          <w:color w:val="000000"/>
        </w:rPr>
        <w:t>Поддержка людей, являющихся инвалидами, входит в обязанности структур Пенсионного фонда Российской Федерации, органов и учреждений здравоохранения, образования и социальной защиты. К сфере ведения Министерства социальной политики относятся следующие услуги.</w:t>
      </w:r>
      <w:r w:rsidRPr="00093656">
        <w:rPr>
          <w:color w:val="000000"/>
        </w:rPr>
        <w:br/>
      </w:r>
      <w:r w:rsidRPr="00093656">
        <w:rPr>
          <w:rStyle w:val="a4"/>
          <w:color w:val="993366"/>
        </w:rPr>
        <w:t>Ежемесячное пособие на ребенка-инвалида.</w:t>
      </w:r>
      <w:r w:rsidRPr="00093656">
        <w:rPr>
          <w:color w:val="000000"/>
        </w:rPr>
        <w:br/>
        <w:t>Выплачивается на детей-инвалидов, воспитывающихся в семьях со среднедушевым доходом, размер которого не превышает 200 процентов величины прожиточного минимума на душу населения, установленной в Калининградской области.</w:t>
      </w:r>
      <w:r w:rsidRPr="00093656">
        <w:rPr>
          <w:color w:val="000000"/>
        </w:rPr>
        <w:br/>
        <w:t>Предоставляется дополнительно к прочим пособиям и выплатам на детей.</w:t>
      </w:r>
      <w:r w:rsidRPr="00093656">
        <w:rPr>
          <w:color w:val="000000"/>
        </w:rPr>
        <w:br/>
        <w:t>Выплачивается до достижения ребенком-инвалидом возраста 18 лет.</w:t>
      </w:r>
      <w:r w:rsidRPr="00093656">
        <w:rPr>
          <w:color w:val="000000"/>
        </w:rPr>
        <w:br/>
        <w:t xml:space="preserve">Пособие не назначается, если в семье оба или один из родителей трудоспособного возраста не работают и не состоят на учете в службе занятости населения без уважительной причины. Уважительными причинами являются: инвалидность; уход за ребенком-инвалидом, за другим членом семьи, являющимся инвалидом, или за ребенком до достижения им возраста 14 лет; </w:t>
      </w:r>
      <w:proofErr w:type="gramStart"/>
      <w:r w:rsidRPr="00093656">
        <w:rPr>
          <w:color w:val="000000"/>
        </w:rPr>
        <w:t>обучение по</w:t>
      </w:r>
      <w:proofErr w:type="gramEnd"/>
      <w:r w:rsidRPr="00093656">
        <w:rPr>
          <w:color w:val="000000"/>
        </w:rPr>
        <w:t xml:space="preserve"> очной форме в образовательных учреждениях всех типов и видов.</w:t>
      </w:r>
      <w:r w:rsidRPr="00093656">
        <w:rPr>
          <w:color w:val="000000"/>
        </w:rPr>
        <w:br/>
        <w:t>Периодичность выплат: ежемесячно.</w:t>
      </w:r>
      <w:r w:rsidRPr="00093656">
        <w:rPr>
          <w:color w:val="000000"/>
        </w:rPr>
        <w:br/>
        <w:t>Размер выплаты: 1000 рублей в месяц.</w:t>
      </w:r>
      <w:r w:rsidRPr="00093656">
        <w:rPr>
          <w:color w:val="000000"/>
        </w:rPr>
        <w:br/>
        <w:t>Обращаться - в службы «одного окна» Центра социальной поддержки населения по месту жительства.</w:t>
      </w:r>
      <w:r w:rsidRPr="00093656">
        <w:rPr>
          <w:color w:val="000000"/>
        </w:rPr>
        <w:br/>
      </w:r>
      <w:proofErr w:type="gramStart"/>
      <w:r w:rsidRPr="00093656">
        <w:rPr>
          <w:color w:val="000000"/>
        </w:rPr>
        <w:t>Необходимые документы:</w:t>
      </w:r>
      <w:r w:rsidRPr="00093656">
        <w:rPr>
          <w:color w:val="000000"/>
        </w:rPr>
        <w:br/>
      </w:r>
      <w:r w:rsidRPr="00093656">
        <w:rPr>
          <w:color w:val="000000"/>
        </w:rPr>
        <w:lastRenderedPageBreak/>
        <w:t>- свидетельство о рождении ребенка;</w:t>
      </w:r>
      <w:r w:rsidRPr="00093656">
        <w:rPr>
          <w:color w:val="000000"/>
        </w:rPr>
        <w:br/>
        <w:t>- справка, подтверждающая факт установления ребенку инвалидности;</w:t>
      </w:r>
      <w:r w:rsidRPr="00093656">
        <w:rPr>
          <w:color w:val="000000"/>
        </w:rPr>
        <w:br/>
        <w:t>- справки, подтверждающие доходы семьи;</w:t>
      </w:r>
      <w:r w:rsidRPr="00093656">
        <w:rPr>
          <w:color w:val="000000"/>
        </w:rPr>
        <w:br/>
        <w:t>- документы, подтверждающие уважительную причину, по которой оба или один из родителей в семье не работают (справка об инвалидности, справка об обучении по очной форме в образовательном учреждении, справка о регистрации в службе занятости и др.).</w:t>
      </w:r>
      <w:proofErr w:type="gramEnd"/>
      <w:r w:rsidRPr="00093656">
        <w:rPr>
          <w:color w:val="000000"/>
        </w:rPr>
        <w:br/>
      </w:r>
      <w:r w:rsidRPr="00093656">
        <w:rPr>
          <w:rStyle w:val="a4"/>
          <w:color w:val="993366"/>
        </w:rPr>
        <w:t>Компенсация расходов на оплату жилья и коммунальных услуг.</w:t>
      </w:r>
      <w:r w:rsidRPr="00093656">
        <w:rPr>
          <w:color w:val="000000"/>
        </w:rPr>
        <w:br/>
        <w:t>Выплачивается инвалидам (включая детей-инвалидов), зарегистрированным на территории Калининградской области.</w:t>
      </w:r>
      <w:r w:rsidRPr="00093656">
        <w:rPr>
          <w:color w:val="000000"/>
        </w:rPr>
        <w:br/>
        <w:t>Периодичность выплат: ежемесячно.</w:t>
      </w:r>
      <w:r w:rsidRPr="00093656">
        <w:rPr>
          <w:rStyle w:val="apple-converted-space"/>
          <w:color w:val="000000"/>
        </w:rPr>
        <w:t> </w:t>
      </w:r>
      <w:r w:rsidRPr="00093656">
        <w:rPr>
          <w:color w:val="000000"/>
        </w:rPr>
        <w:br/>
        <w:t>Размер выплаты: индивидуально, с учетом льгот, установленных законодательством, тарифов и нормативов потребления по каждому виду ЖКУ (для электро- и газоснабжения - на основании фактического потребления).</w:t>
      </w:r>
      <w:r w:rsidRPr="00093656">
        <w:rPr>
          <w:color w:val="000000"/>
        </w:rPr>
        <w:br/>
        <w:t>Обращаться - в службы «одного окна» Центра социальной поддержки населения по месту жительства.</w:t>
      </w:r>
      <w:r w:rsidRPr="00093656">
        <w:rPr>
          <w:color w:val="000000"/>
        </w:rPr>
        <w:br/>
        <w:t>Необходимые документы:</w:t>
      </w:r>
      <w:r w:rsidRPr="00093656">
        <w:rPr>
          <w:color w:val="000000"/>
        </w:rPr>
        <w:br/>
        <w:t>- справка, подтверждающая факт установления инвалидности;</w:t>
      </w:r>
      <w:r w:rsidRPr="00093656">
        <w:rPr>
          <w:color w:val="000000"/>
        </w:rPr>
        <w:br/>
        <w:t>- сведения о составе семьи и жилищно-коммунальных услугах, получаемых по месту жительства (если данные сведения не могут быть запрошены службой «одного окна»);</w:t>
      </w:r>
      <w:r w:rsidRPr="00093656">
        <w:rPr>
          <w:color w:val="000000"/>
        </w:rPr>
        <w:br/>
        <w:t>- оригиналы платежных квитанций по электро- и газоснабжению за любой месяц (можно - неоплаченные).</w:t>
      </w:r>
      <w:r w:rsidRPr="00093656">
        <w:rPr>
          <w:color w:val="000000"/>
        </w:rPr>
        <w:br/>
        <w:t>Компенсация инвалидам части расходов по обязательному страхованию гражданской ответственности владельцев автотранспортных средств.</w:t>
      </w:r>
      <w:r w:rsidRPr="00093656">
        <w:rPr>
          <w:color w:val="000000"/>
        </w:rPr>
        <w:br/>
        <w:t>Выплачивается инвалидам (включая детей-инвалидов), получившим транспортные средства через органы социальной защиты населения в соответствии с законодательством РФ бесплатно или на льготных условиях (приобретшим транспортное средство в соответствии с медицинскими показаниями).</w:t>
      </w:r>
      <w:r w:rsidRPr="00093656">
        <w:rPr>
          <w:color w:val="000000"/>
        </w:rPr>
        <w:br/>
        <w:t>Периодичность выплат: ежегодно.</w:t>
      </w:r>
      <w:r w:rsidRPr="00093656">
        <w:rPr>
          <w:rStyle w:val="apple-converted-space"/>
          <w:color w:val="000000"/>
        </w:rPr>
        <w:t> </w:t>
      </w:r>
      <w:r w:rsidRPr="00093656">
        <w:rPr>
          <w:color w:val="000000"/>
        </w:rPr>
        <w:br/>
        <w:t>Размер выплаты: 50% понесенных расходов.</w:t>
      </w:r>
      <w:r w:rsidRPr="00093656">
        <w:rPr>
          <w:color w:val="000000"/>
        </w:rPr>
        <w:br/>
        <w:t>Обращаться - в службы «одного окна» Центра социальной поддержки населения по месту жительства.</w:t>
      </w:r>
      <w:r w:rsidRPr="00093656">
        <w:rPr>
          <w:color w:val="000000"/>
        </w:rPr>
        <w:br/>
        <w:t>Необходимые документы:</w:t>
      </w:r>
      <w:r w:rsidRPr="00093656">
        <w:rPr>
          <w:color w:val="000000"/>
        </w:rPr>
        <w:br/>
        <w:t>- копия полиса обязательного страхования гражданской ответственности владельца транспортного средства;</w:t>
      </w:r>
      <w:r w:rsidRPr="00093656">
        <w:rPr>
          <w:color w:val="000000"/>
        </w:rPr>
        <w:br/>
        <w:t>- квитанция об уплате страховой премии по договору;</w:t>
      </w:r>
      <w:r w:rsidRPr="00093656">
        <w:rPr>
          <w:color w:val="000000"/>
        </w:rPr>
        <w:br/>
        <w:t>- паспорт транспортного средства, выписанного на имя инвалида (законного представителя ребенка-инвалида).</w:t>
      </w:r>
      <w:r w:rsidRPr="00093656">
        <w:rPr>
          <w:color w:val="000000"/>
        </w:rPr>
        <w:br/>
      </w:r>
      <w:r w:rsidRPr="00093656">
        <w:rPr>
          <w:rStyle w:val="a4"/>
          <w:color w:val="993366"/>
        </w:rPr>
        <w:t xml:space="preserve">Финансовая поддержка семьям, имеющим детей-инвалидов, в связи с поездкой на обследование, консультацию и лечение в федеральные медицинские </w:t>
      </w:r>
      <w:proofErr w:type="gramStart"/>
      <w:r w:rsidRPr="00093656">
        <w:rPr>
          <w:rStyle w:val="a4"/>
          <w:color w:val="993366"/>
        </w:rPr>
        <w:t>учреждения</w:t>
      </w:r>
      <w:proofErr w:type="gramEnd"/>
      <w:r w:rsidRPr="00093656">
        <w:rPr>
          <w:rStyle w:val="a4"/>
          <w:color w:val="993366"/>
        </w:rPr>
        <w:t xml:space="preserve"> и медицинские учреждения других регионов РФ.</w:t>
      </w:r>
      <w:r w:rsidRPr="00093656">
        <w:rPr>
          <w:color w:val="000000"/>
        </w:rPr>
        <w:br/>
        <w:t xml:space="preserve">Предоставляется семьям с детьми-инвалидами при направлении их Министерством здравоохранения Калининградской области на обследование, консультацию и лечение в федеральные медицинские </w:t>
      </w:r>
      <w:proofErr w:type="gramStart"/>
      <w:r w:rsidRPr="00093656">
        <w:rPr>
          <w:color w:val="000000"/>
        </w:rPr>
        <w:t>учреждения</w:t>
      </w:r>
      <w:proofErr w:type="gramEnd"/>
      <w:r w:rsidRPr="00093656">
        <w:rPr>
          <w:color w:val="000000"/>
        </w:rPr>
        <w:t xml:space="preserve"> и медицинские учреждения других регионов РФ.</w:t>
      </w:r>
      <w:r w:rsidRPr="00093656">
        <w:rPr>
          <w:color w:val="000000"/>
        </w:rPr>
        <w:br/>
        <w:t>Обращаться - в Министерство здравоохранения (выдает направление на лечение и ходатайство об оказании финансовой поддержки) и Министерство социальной политики (после возращения из поездки).</w:t>
      </w:r>
      <w:r w:rsidRPr="00093656">
        <w:rPr>
          <w:color w:val="000000"/>
        </w:rPr>
        <w:br/>
      </w:r>
      <w:proofErr w:type="gramStart"/>
      <w:r w:rsidRPr="00093656">
        <w:rPr>
          <w:color w:val="000000"/>
        </w:rPr>
        <w:t>Необходимые документы:</w:t>
      </w:r>
      <w:r w:rsidRPr="00093656">
        <w:rPr>
          <w:color w:val="000000"/>
        </w:rPr>
        <w:br/>
        <w:t>- ходатайство Министерства здравоохранения;</w:t>
      </w:r>
      <w:r w:rsidRPr="00093656">
        <w:rPr>
          <w:color w:val="000000"/>
        </w:rPr>
        <w:br/>
        <w:t>- личное заявление;</w:t>
      </w:r>
      <w:r w:rsidRPr="00093656">
        <w:rPr>
          <w:color w:val="000000"/>
        </w:rPr>
        <w:br/>
        <w:t>- копия направления на обследование, консультацию и лечение;</w:t>
      </w:r>
      <w:r w:rsidRPr="00093656">
        <w:rPr>
          <w:color w:val="000000"/>
        </w:rPr>
        <w:br/>
        <w:t>- копия справки об инвалидности;</w:t>
      </w:r>
      <w:r w:rsidRPr="00093656">
        <w:rPr>
          <w:color w:val="000000"/>
        </w:rPr>
        <w:br/>
        <w:t>- копия свидетельства о рождении ребенка;</w:t>
      </w:r>
      <w:r w:rsidRPr="00093656">
        <w:rPr>
          <w:color w:val="000000"/>
        </w:rPr>
        <w:br/>
      </w:r>
      <w:r w:rsidRPr="00093656">
        <w:rPr>
          <w:color w:val="000000"/>
        </w:rPr>
        <w:lastRenderedPageBreak/>
        <w:t>- копия паспорта одного из родителей (опекуна);</w:t>
      </w:r>
      <w:r w:rsidRPr="00093656">
        <w:rPr>
          <w:color w:val="000000"/>
        </w:rPr>
        <w:br/>
        <w:t>- копия сберегательной книжки;</w:t>
      </w:r>
      <w:r w:rsidRPr="00093656">
        <w:rPr>
          <w:color w:val="000000"/>
        </w:rPr>
        <w:br/>
        <w:t>- документы, подтверждающие понесенные расходы (оригиналы билетов, чеков, квитанций и т. д.).</w:t>
      </w:r>
      <w:proofErr w:type="gramEnd"/>
      <w:r w:rsidRPr="00093656">
        <w:rPr>
          <w:color w:val="000000"/>
        </w:rPr>
        <w:br/>
      </w:r>
      <w:r w:rsidRPr="00093656">
        <w:rPr>
          <w:rStyle w:val="a4"/>
          <w:color w:val="993366"/>
        </w:rPr>
        <w:t>Комплексная реабилитация детей-инвалидов в детских реабилитационных учреждениях, подведомственных Министерству социальной политики.</w:t>
      </w:r>
      <w:r w:rsidRPr="00093656">
        <w:rPr>
          <w:color w:val="000000"/>
        </w:rPr>
        <w:br/>
        <w:t>Помощь данного вида оказывается детям и подросткам, имеющим отклонения в умственном и физическом развитии: детям-инвалидам, страдающим нарушениями опорно-двигательного аппарата, синдромом Дауна, детским церебральным параличом, психическими отклонениями.</w:t>
      </w:r>
      <w:r w:rsidRPr="00093656">
        <w:rPr>
          <w:color w:val="000000"/>
        </w:rPr>
        <w:br/>
      </w:r>
      <w:proofErr w:type="gramStart"/>
      <w:r w:rsidRPr="00093656">
        <w:rPr>
          <w:color w:val="000000"/>
        </w:rPr>
        <w:t>Обращаться - в реабилитационные центры «Особый ребенок» (г. Калининград, ул. Иванникова, 3), «Жемчужина» (г. Советск, ул. Тургенева, 3), «Детство» (г. Калининград, ул. Красноярская, 5).</w:t>
      </w:r>
      <w:proofErr w:type="gramEnd"/>
      <w:r w:rsidRPr="00093656">
        <w:rPr>
          <w:color w:val="000000"/>
        </w:rPr>
        <w:br/>
        <w:t>Необходимые документы:</w:t>
      </w:r>
      <w:r w:rsidRPr="00093656">
        <w:rPr>
          <w:color w:val="000000"/>
        </w:rPr>
        <w:br/>
        <w:t>- письменное заявление одного из родителей (опекуна);</w:t>
      </w:r>
      <w:r w:rsidRPr="00093656">
        <w:rPr>
          <w:color w:val="000000"/>
        </w:rPr>
        <w:br/>
        <w:t>- индивидуальная программа реабилитации (ИПР) с заключением о возможности нахождения в детском реабилитационном учреждении;</w:t>
      </w:r>
      <w:r w:rsidRPr="00093656">
        <w:rPr>
          <w:color w:val="000000"/>
        </w:rPr>
        <w:br/>
        <w:t>- заключение психолого-медико-педагогической комиссии (ПМПК);</w:t>
      </w:r>
      <w:r w:rsidRPr="00093656">
        <w:rPr>
          <w:color w:val="000000"/>
        </w:rPr>
        <w:br/>
        <w:t>- эпикриз из медицинской карточки (по отдельным видам реабилитации);</w:t>
      </w:r>
      <w:r w:rsidRPr="00093656">
        <w:rPr>
          <w:color w:val="000000"/>
        </w:rPr>
        <w:br/>
        <w:t>- копия справки об инвалидности;</w:t>
      </w:r>
      <w:r w:rsidRPr="00093656">
        <w:rPr>
          <w:color w:val="000000"/>
        </w:rPr>
        <w:br/>
        <w:t>- копия свидетельства о рождении ребенка;</w:t>
      </w:r>
      <w:r w:rsidRPr="00093656">
        <w:rPr>
          <w:color w:val="000000"/>
        </w:rPr>
        <w:br/>
        <w:t>- копия паспорта одного из родителей (опекуна).</w:t>
      </w:r>
      <w:r w:rsidRPr="00093656">
        <w:rPr>
          <w:color w:val="000000"/>
        </w:rPr>
        <w:br/>
        <w:t>Комплексная реабилитация инвалидов молодого возраста в реабилитационном центре, подведомственном Министерству социальной политики.</w:t>
      </w:r>
      <w:r w:rsidRPr="00093656">
        <w:rPr>
          <w:color w:val="000000"/>
        </w:rPr>
        <w:br/>
        <w:t>Помощь данного вида оказывается инвалидам в возрасте 14 - 45 лет.</w:t>
      </w:r>
      <w:r w:rsidRPr="00093656">
        <w:rPr>
          <w:color w:val="000000"/>
        </w:rPr>
        <w:br/>
        <w:t>Обращаться - в орган социальной защиты населения администрации муниципального образования (дает направление) и реабилитационный центр для инвалидов «Новые горизонты» (г. Ладушкин, ул. Победы, д. 3).</w:t>
      </w:r>
      <w:r w:rsidRPr="00093656">
        <w:rPr>
          <w:color w:val="000000"/>
        </w:rPr>
        <w:br/>
        <w:t>Необходимые документы:</w:t>
      </w:r>
      <w:r w:rsidRPr="00093656">
        <w:rPr>
          <w:color w:val="000000"/>
        </w:rPr>
        <w:br/>
        <w:t>- письменное заявление;</w:t>
      </w:r>
      <w:r w:rsidRPr="00093656">
        <w:rPr>
          <w:color w:val="000000"/>
        </w:rPr>
        <w:br/>
        <w:t>- направление органа социальной защиты населения;</w:t>
      </w:r>
      <w:r w:rsidRPr="00093656">
        <w:rPr>
          <w:color w:val="000000"/>
        </w:rPr>
        <w:br/>
        <w:t>- паспорт;</w:t>
      </w:r>
      <w:r w:rsidRPr="00093656">
        <w:rPr>
          <w:color w:val="000000"/>
        </w:rPr>
        <w:br/>
        <w:t>- копия справки МСЭ об установлении группы инвалидности;</w:t>
      </w:r>
      <w:r w:rsidRPr="00093656">
        <w:rPr>
          <w:color w:val="000000"/>
        </w:rPr>
        <w:br/>
        <w:t>- копия индивидуальной программы реабилитации (ИПР);</w:t>
      </w:r>
      <w:r w:rsidRPr="00093656">
        <w:rPr>
          <w:color w:val="000000"/>
        </w:rPr>
        <w:br/>
        <w:t>- справка о размере пенсии;</w:t>
      </w:r>
    </w:p>
    <w:p w:rsidR="00F17DBB" w:rsidRPr="00093656" w:rsidRDefault="00F17DBB" w:rsidP="00F17DBB">
      <w:pPr>
        <w:pStyle w:val="a3"/>
        <w:shd w:val="clear" w:color="auto" w:fill="F6FAD3"/>
        <w:spacing w:before="0" w:beforeAutospacing="0" w:after="0" w:afterAutospacing="0"/>
        <w:rPr>
          <w:color w:val="000000"/>
        </w:rPr>
      </w:pPr>
      <w:r w:rsidRPr="00093656">
        <w:rPr>
          <w:color w:val="000000"/>
        </w:rPr>
        <w:t>справка лечебно-профилактического учреждения (поликлиники, диспансера и пр.) об отсутствии противопоказаний для пребывания в реабилитационных учреждениях соматического профиля;</w:t>
      </w:r>
    </w:p>
    <w:p w:rsidR="00F17DBB" w:rsidRPr="00093656" w:rsidRDefault="00F17DBB" w:rsidP="00F17DBB">
      <w:pPr>
        <w:pStyle w:val="a3"/>
        <w:shd w:val="clear" w:color="auto" w:fill="F6FAD3"/>
        <w:spacing w:before="0" w:beforeAutospacing="0" w:after="0" w:afterAutospacing="0"/>
        <w:rPr>
          <w:color w:val="000000"/>
        </w:rPr>
      </w:pPr>
      <w:r w:rsidRPr="00093656">
        <w:rPr>
          <w:color w:val="000000"/>
        </w:rPr>
        <w:t>- выписка из медицинской карты амбулаторного больного (оформляется врачом-специалистом, наблюдающим гражданина по заболеванию, послужившему основанием для признания гражданина инвалидом) с данными, свидетельствующими об отсутствии противопоказаний для проведения рекомендованных в ИПР инвалида мероприятий.</w:t>
      </w:r>
      <w:r w:rsidRPr="00093656">
        <w:rPr>
          <w:color w:val="000000"/>
        </w:rPr>
        <w:br/>
        <w:t>Услуги социальной службы перевозок («социального такси»).</w:t>
      </w:r>
      <w:r w:rsidRPr="00093656">
        <w:rPr>
          <w:color w:val="000000"/>
        </w:rPr>
        <w:br/>
        <w:t>Предоставляются инвалидам-колясочникам, детям-инвалидам, инвалидам I группы, а также инвалидам II группы, которым до 1 января 2010 года была установлена III степень ограничения трудоспособности.</w:t>
      </w:r>
      <w:r w:rsidRPr="00093656">
        <w:rPr>
          <w:color w:val="000000"/>
        </w:rPr>
        <w:br/>
        <w:t>Обслуживаемым предоставляется возможность бесплатного пользования такси для проезда по индивидуальным заявкам в течение не более 5 часов за квартал.</w:t>
      </w:r>
      <w:r w:rsidRPr="00093656">
        <w:rPr>
          <w:color w:val="000000"/>
        </w:rPr>
        <w:br/>
        <w:t>Обращаться - в комплексный центр социального обслуживания населения по месту жительства.</w:t>
      </w:r>
      <w:r w:rsidRPr="00093656">
        <w:rPr>
          <w:color w:val="000000"/>
        </w:rPr>
        <w:br/>
        <w:t>Необходимые документы:</w:t>
      </w:r>
      <w:r w:rsidRPr="00093656">
        <w:rPr>
          <w:color w:val="000000"/>
        </w:rPr>
        <w:br/>
        <w:t>- личное обращение;</w:t>
      </w:r>
      <w:bookmarkStart w:id="0" w:name="_GoBack"/>
      <w:bookmarkEnd w:id="0"/>
      <w:r w:rsidRPr="00093656">
        <w:rPr>
          <w:color w:val="000000"/>
        </w:rPr>
        <w:br/>
      </w:r>
      <w:r w:rsidRPr="00093656">
        <w:rPr>
          <w:color w:val="000000"/>
        </w:rPr>
        <w:lastRenderedPageBreak/>
        <w:t>- копия справки об инвалидности;</w:t>
      </w:r>
      <w:r w:rsidRPr="00093656">
        <w:rPr>
          <w:color w:val="000000"/>
        </w:rPr>
        <w:br/>
        <w:t>- копия индивидуальной программы реабилитации (ИПР) при наличии в ней рекомендации о предоставлении услуг социальной службы перевозок.</w:t>
      </w:r>
      <w:r w:rsidRPr="00093656">
        <w:rPr>
          <w:color w:val="000000"/>
        </w:rPr>
        <w:br/>
      </w:r>
      <w:r w:rsidRPr="00093656">
        <w:rPr>
          <w:rStyle w:val="a4"/>
          <w:color w:val="993366"/>
        </w:rPr>
        <w:t>Помощь в трудоустройстве инвалидов.</w:t>
      </w:r>
      <w:r w:rsidRPr="00093656">
        <w:rPr>
          <w:color w:val="000000"/>
        </w:rPr>
        <w:br/>
        <w:t>Оказывается трудоспособным инвалидам в счет квоты рабочих мест, установленной для данной категории населения.</w:t>
      </w:r>
      <w:r w:rsidRPr="00093656">
        <w:rPr>
          <w:color w:val="000000"/>
        </w:rPr>
        <w:br/>
        <w:t>Обращаться - в центр занятости населения по месту жительства.</w:t>
      </w:r>
      <w:r w:rsidRPr="00093656">
        <w:rPr>
          <w:color w:val="000000"/>
        </w:rPr>
        <w:br/>
        <w:t>Необходимые документы:</w:t>
      </w:r>
      <w:r w:rsidRPr="00093656">
        <w:rPr>
          <w:color w:val="000000"/>
        </w:rPr>
        <w:br/>
        <w:t>- паспорт;</w:t>
      </w:r>
      <w:r w:rsidRPr="00093656">
        <w:rPr>
          <w:color w:val="000000"/>
        </w:rPr>
        <w:br/>
        <w:t>- трудовая книжка;</w:t>
      </w:r>
      <w:r w:rsidRPr="00093656">
        <w:rPr>
          <w:color w:val="000000"/>
        </w:rPr>
        <w:br/>
        <w:t>- документ, удостоверяющий профессиональную квалификацию;</w:t>
      </w:r>
      <w:r w:rsidRPr="00093656">
        <w:rPr>
          <w:color w:val="000000"/>
        </w:rPr>
        <w:br/>
        <w:t>- индивидуальная программа реабилитации инвалида.</w:t>
      </w:r>
    </w:p>
    <w:p w:rsidR="00F17DBB" w:rsidRPr="00093656" w:rsidRDefault="00F17DBB" w:rsidP="00F17DBB">
      <w:pPr>
        <w:pStyle w:val="a3"/>
        <w:shd w:val="clear" w:color="auto" w:fill="F6FAD3"/>
        <w:spacing w:before="0" w:beforeAutospacing="0" w:after="0" w:afterAutospacing="0"/>
        <w:rPr>
          <w:color w:val="000000"/>
        </w:rPr>
      </w:pPr>
      <w:r w:rsidRPr="00093656">
        <w:rPr>
          <w:color w:val="993366"/>
        </w:rPr>
        <w:t>Подробная информация на сайте:   http://social.gov39.ru/</w:t>
      </w:r>
    </w:p>
    <w:p w:rsidR="00340210" w:rsidRPr="00093656" w:rsidRDefault="00340210">
      <w:pPr>
        <w:rPr>
          <w:rFonts w:ascii="Times New Roman" w:hAnsi="Times New Roman" w:cs="Times New Roman"/>
          <w:sz w:val="24"/>
          <w:szCs w:val="24"/>
        </w:rPr>
      </w:pPr>
    </w:p>
    <w:sectPr w:rsidR="00340210" w:rsidRPr="00093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BB"/>
    <w:rsid w:val="00093656"/>
    <w:rsid w:val="00340210"/>
    <w:rsid w:val="00F1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7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17DBB"/>
    <w:rPr>
      <w:i/>
      <w:iCs/>
    </w:rPr>
  </w:style>
  <w:style w:type="character" w:styleId="a5">
    <w:name w:val="Strong"/>
    <w:basedOn w:val="a0"/>
    <w:uiPriority w:val="22"/>
    <w:qFormat/>
    <w:rsid w:val="00F17DBB"/>
    <w:rPr>
      <w:b/>
      <w:bCs/>
    </w:rPr>
  </w:style>
  <w:style w:type="character" w:customStyle="1" w:styleId="apple-converted-space">
    <w:name w:val="apple-converted-space"/>
    <w:basedOn w:val="a0"/>
    <w:rsid w:val="00F17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7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17DBB"/>
    <w:rPr>
      <w:i/>
      <w:iCs/>
    </w:rPr>
  </w:style>
  <w:style w:type="character" w:styleId="a5">
    <w:name w:val="Strong"/>
    <w:basedOn w:val="a0"/>
    <w:uiPriority w:val="22"/>
    <w:qFormat/>
    <w:rsid w:val="00F17DBB"/>
    <w:rPr>
      <w:b/>
      <w:bCs/>
    </w:rPr>
  </w:style>
  <w:style w:type="character" w:customStyle="1" w:styleId="apple-converted-space">
    <w:name w:val="apple-converted-space"/>
    <w:basedOn w:val="a0"/>
    <w:rsid w:val="00F1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1926</Words>
  <Characters>10981</Characters>
  <Application>Microsoft Office Word</Application>
  <DocSecurity>0</DocSecurity>
  <Lines>91</Lines>
  <Paragraphs>25</Paragraphs>
  <ScaleCrop>false</ScaleCrop>
  <Company>Home</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4</cp:revision>
  <dcterms:created xsi:type="dcterms:W3CDTF">2016-05-10T20:01:00Z</dcterms:created>
  <dcterms:modified xsi:type="dcterms:W3CDTF">2016-05-10T20:05:00Z</dcterms:modified>
</cp:coreProperties>
</file>