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bookmarkStart w:id="0" w:name="_GoBack"/>
      <w:bookmarkEnd w:id="0"/>
      <w:r w:rsidRPr="00361970">
        <w:rPr>
          <w:rStyle w:val="a4"/>
          <w:color w:val="36321B"/>
        </w:rPr>
        <w:t>Компенсация части родительской платы.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— компенсация).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Компенсация за детский сад – это социальная гарантия федерального уровня. Размер и порядок выплаты установлен Федеральным законом от 29.12.2012 №273-ФЗ «Об образовании в Российской Федерации».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Размер выплаты: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— в размере 50 процентов и на третьего ребенка и последующих детей — в размере 70 процентов размера указанной родительской платы.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Документы, необходимые для получения компенсации: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Заявление одного из родителей (законных представителей);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Копии свидетельства о рождении детей, входящих в состав семьи;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Копия паспорта;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Справка о составе семьи;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Копия свидетельства о рождении ребенка, на которого оформляется компенсация;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Копия титульного листа сберегательной книжки с номером лицевого счета получателя компенсации и указанием реквизитов кредитного учреждения;</w:t>
      </w:r>
    </w:p>
    <w:p w:rsidR="00DC6458" w:rsidRPr="00361970" w:rsidRDefault="00DC6458" w:rsidP="00DC6458">
      <w:pPr>
        <w:pStyle w:val="a3"/>
        <w:shd w:val="clear" w:color="auto" w:fill="FFFFFF"/>
        <w:spacing w:before="180" w:beforeAutospacing="0" w:after="180" w:afterAutospacing="0"/>
        <w:jc w:val="both"/>
        <w:rPr>
          <w:color w:val="36321B"/>
        </w:rPr>
      </w:pPr>
      <w:r w:rsidRPr="00361970">
        <w:rPr>
          <w:color w:val="36321B"/>
        </w:rPr>
        <w:t>— Справку или иной документ, подтверждающий отсутствие выплаты компенсации со стороны других органов или ведомств, в случаях, если хотя бы один из родителей является военнослужащим Министерства обороны Российской Федерации или служащим других силовых структур. При наличии у родителя (законного представителя) права на получение компенсации по нескольким основаниям компенсация предоставляется по одному основанию по выбору родителя (законного представителя).</w:t>
      </w:r>
    </w:p>
    <w:p w:rsidR="00E92FAA" w:rsidRPr="00361970" w:rsidRDefault="00E92FAA">
      <w:pPr>
        <w:rPr>
          <w:rFonts w:ascii="Times New Roman" w:hAnsi="Times New Roman" w:cs="Times New Roman"/>
          <w:sz w:val="24"/>
          <w:szCs w:val="24"/>
        </w:rPr>
      </w:pPr>
    </w:p>
    <w:sectPr w:rsidR="00E92FAA" w:rsidRPr="0036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8"/>
    <w:rsid w:val="00361970"/>
    <w:rsid w:val="00DC6458"/>
    <w:rsid w:val="00E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2016-08-01T10:19:00Z</dcterms:created>
  <dcterms:modified xsi:type="dcterms:W3CDTF">2016-08-01T10:21:00Z</dcterms:modified>
</cp:coreProperties>
</file>