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529" w:rsidRPr="00681529" w:rsidRDefault="007A1E15" w:rsidP="00681529">
      <w:pPr>
        <w:pStyle w:val="a3"/>
        <w:jc w:val="center"/>
        <w:rPr>
          <w:sz w:val="28"/>
          <w:szCs w:val="28"/>
        </w:rPr>
      </w:pPr>
      <w:r w:rsidRPr="007A1E15">
        <w:rPr>
          <w:b/>
          <w:bCs/>
          <w:noProof/>
          <w:sz w:val="28"/>
          <w:szCs w:val="28"/>
        </w:rPr>
        <w:drawing>
          <wp:inline distT="0" distB="0" distL="0" distR="0">
            <wp:extent cx="3333750" cy="1428750"/>
            <wp:effectExtent l="0" t="0" r="0" b="0"/>
            <wp:docPr id="1" name="Рисунок 1" descr="C:\Users\user\Desktop\f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go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529" w:rsidRPr="00681529">
        <w:rPr>
          <w:b/>
          <w:bCs/>
          <w:sz w:val="28"/>
          <w:szCs w:val="28"/>
        </w:rPr>
        <w:t xml:space="preserve">Требования к </w:t>
      </w:r>
      <w:r w:rsidR="00681529" w:rsidRPr="00681529">
        <w:rPr>
          <w:b/>
          <w:bCs/>
          <w:color w:val="FF6600"/>
          <w:sz w:val="28"/>
          <w:szCs w:val="28"/>
        </w:rPr>
        <w:t xml:space="preserve">результатам </w:t>
      </w:r>
      <w:bookmarkStart w:id="0" w:name="_GoBack"/>
      <w:bookmarkEnd w:id="0"/>
      <w:r w:rsidR="00681529" w:rsidRPr="00681529">
        <w:rPr>
          <w:b/>
          <w:bCs/>
          <w:color w:val="FF6600"/>
          <w:sz w:val="28"/>
          <w:szCs w:val="28"/>
        </w:rPr>
        <w:t>освоения</w:t>
      </w:r>
      <w:r w:rsidR="00681529" w:rsidRPr="00681529">
        <w:rPr>
          <w:b/>
          <w:bCs/>
          <w:sz w:val="28"/>
          <w:szCs w:val="28"/>
        </w:rPr>
        <w:t xml:space="preserve"> основной образовательной программы дошкольного образования</w:t>
      </w:r>
    </w:p>
    <w:p w:rsidR="00681529" w:rsidRPr="00681529" w:rsidRDefault="00681529" w:rsidP="00681529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>Требования ФГОС</w:t>
      </w:r>
      <w:r w:rsidRPr="00681529">
        <w:rPr>
          <w:sz w:val="28"/>
          <w:szCs w:val="28"/>
        </w:rPr>
        <w:t xml:space="preserve"> к результатам освоения Программы представлены в виде </w:t>
      </w:r>
      <w:r w:rsidRPr="00681529">
        <w:rPr>
          <w:sz w:val="28"/>
          <w:szCs w:val="28"/>
          <w:u w:val="single"/>
        </w:rPr>
        <w:t>целевых ориентиров</w:t>
      </w:r>
      <w:r w:rsidRPr="00681529">
        <w:rPr>
          <w:sz w:val="28"/>
          <w:szCs w:val="28"/>
        </w:rPr>
        <w:t xml:space="preserve"> дошкольного образования, которые представляют собой </w:t>
      </w:r>
      <w:r w:rsidRPr="00681529">
        <w:rPr>
          <w:sz w:val="28"/>
          <w:szCs w:val="28"/>
          <w:u w:val="single"/>
        </w:rPr>
        <w:t>социально-нормативные возрастные характеристики</w:t>
      </w:r>
      <w:r w:rsidRPr="00681529">
        <w:rPr>
          <w:sz w:val="28"/>
          <w:szCs w:val="28"/>
        </w:rPr>
        <w:t xml:space="preserve"> возможных достижений ребенка на этапе завершения уровня дошкольного образования.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</w:t>
      </w:r>
      <w:r w:rsidRPr="00681529">
        <w:rPr>
          <w:color w:val="FF6600"/>
          <w:sz w:val="28"/>
          <w:szCs w:val="28"/>
        </w:rPr>
        <w:t>необязательность</w:t>
      </w:r>
      <w:r w:rsidRPr="00681529">
        <w:rPr>
          <w:sz w:val="28"/>
          <w:szCs w:val="28"/>
        </w:rPr>
        <w:t xml:space="preserve"> уровня дошкольного образования в Российской Федерации, отсутствие </w:t>
      </w:r>
      <w:r w:rsidRPr="00681529">
        <w:rPr>
          <w:color w:val="FF6600"/>
          <w:sz w:val="28"/>
          <w:szCs w:val="28"/>
        </w:rPr>
        <w:t>возможности вменения ребенку какой-либо ответственности</w:t>
      </w:r>
      <w:r w:rsidRPr="00681529">
        <w:rPr>
          <w:sz w:val="28"/>
          <w:szCs w:val="28"/>
        </w:rPr>
        <w:t xml:space="preserve"> за результат) </w:t>
      </w:r>
      <w:r w:rsidRPr="00681529">
        <w:rPr>
          <w:color w:val="FF6600"/>
          <w:sz w:val="28"/>
          <w:szCs w:val="28"/>
        </w:rPr>
        <w:t>делают неправомерными требования</w:t>
      </w:r>
      <w:r w:rsidRPr="00681529">
        <w:rPr>
          <w:sz w:val="28"/>
          <w:szCs w:val="28"/>
        </w:rPr>
        <w:t xml:space="preserve"> от ребенка дошкольного возраста </w:t>
      </w:r>
      <w:r w:rsidRPr="00681529">
        <w:rPr>
          <w:color w:val="FF6600"/>
          <w:sz w:val="28"/>
          <w:szCs w:val="28"/>
        </w:rPr>
        <w:t>конкретных образовательных достижений</w:t>
      </w:r>
      <w:r w:rsidRPr="00681529">
        <w:rPr>
          <w:sz w:val="28"/>
          <w:szCs w:val="28"/>
        </w:rPr>
        <w:t xml:space="preserve"> и обусловливают необходимость определения результатов освоения образовательной программы в виде </w:t>
      </w:r>
      <w:r w:rsidRPr="00681529">
        <w:rPr>
          <w:b/>
          <w:sz w:val="28"/>
          <w:szCs w:val="28"/>
        </w:rPr>
        <w:t>целевых ориентиров.</w:t>
      </w:r>
    </w:p>
    <w:p w:rsidR="00681529" w:rsidRPr="00681529" w:rsidRDefault="00681529" w:rsidP="00681529">
      <w:pPr>
        <w:pStyle w:val="a3"/>
        <w:jc w:val="both"/>
        <w:rPr>
          <w:sz w:val="28"/>
          <w:szCs w:val="28"/>
        </w:rPr>
      </w:pPr>
      <w:r w:rsidRPr="00681529">
        <w:rPr>
          <w:sz w:val="28"/>
          <w:szCs w:val="28"/>
        </w:rPr>
        <w:t xml:space="preserve">К </w:t>
      </w:r>
      <w:r w:rsidRPr="00681529">
        <w:rPr>
          <w:b/>
          <w:sz w:val="28"/>
          <w:szCs w:val="28"/>
        </w:rPr>
        <w:t>целевым ориентирам</w:t>
      </w:r>
      <w:r w:rsidRPr="00681529">
        <w:rPr>
          <w:sz w:val="28"/>
          <w:szCs w:val="28"/>
        </w:rPr>
        <w:t xml:space="preserve"> дошкольного образования относятся следующие социально-</w:t>
      </w:r>
      <w:r w:rsidRPr="00681529">
        <w:rPr>
          <w:sz w:val="28"/>
          <w:szCs w:val="28"/>
          <w:u w:val="single"/>
        </w:rPr>
        <w:t>нормативные возрастные характеристики</w:t>
      </w:r>
      <w:r w:rsidRPr="00681529">
        <w:rPr>
          <w:sz w:val="28"/>
          <w:szCs w:val="28"/>
        </w:rPr>
        <w:t xml:space="preserve"> возможных достижений ребенка:                        </w:t>
      </w:r>
    </w:p>
    <w:p w:rsidR="00681529" w:rsidRPr="00681529" w:rsidRDefault="00681529" w:rsidP="00681529">
      <w:pPr>
        <w:pStyle w:val="a3"/>
        <w:jc w:val="both"/>
        <w:rPr>
          <w:sz w:val="28"/>
          <w:szCs w:val="28"/>
        </w:rPr>
      </w:pPr>
      <w:r w:rsidRPr="00681529">
        <w:rPr>
          <w:sz w:val="28"/>
          <w:szCs w:val="28"/>
        </w:rPr>
        <w:t xml:space="preserve">Целевые ориентиры на этапе </w:t>
      </w:r>
      <w:r w:rsidRPr="00681529">
        <w:rPr>
          <w:color w:val="FF6600"/>
          <w:sz w:val="28"/>
          <w:szCs w:val="28"/>
        </w:rPr>
        <w:t>завершения дошкольного образования</w:t>
      </w:r>
      <w:r w:rsidRPr="00681529">
        <w:rPr>
          <w:sz w:val="28"/>
          <w:szCs w:val="28"/>
        </w:rPr>
        <w:t>:</w:t>
      </w:r>
    </w:p>
    <w:p w:rsidR="00681529" w:rsidRPr="00681529" w:rsidRDefault="00681529" w:rsidP="0068152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1529">
        <w:rPr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681529" w:rsidRPr="00681529" w:rsidRDefault="00681529" w:rsidP="0068152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1529">
        <w:rPr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681529" w:rsidRPr="00681529" w:rsidRDefault="00681529" w:rsidP="0068152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81529">
        <w:rPr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681529" w:rsidRPr="00681529" w:rsidRDefault="00681529" w:rsidP="0068152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681529">
        <w:rPr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681529" w:rsidRPr="00681529" w:rsidRDefault="00681529" w:rsidP="0068152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1529">
        <w:rPr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681529" w:rsidRPr="00681529" w:rsidRDefault="00681529" w:rsidP="0068152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1529">
        <w:rPr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681529" w:rsidRDefault="00681529" w:rsidP="0068152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1529">
        <w:rPr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  <w:r>
        <w:rPr>
          <w:sz w:val="28"/>
          <w:szCs w:val="28"/>
        </w:rPr>
        <w:t xml:space="preserve"> </w:t>
      </w:r>
    </w:p>
    <w:p w:rsidR="00681529" w:rsidRPr="00681529" w:rsidRDefault="00681529" w:rsidP="00681529">
      <w:pPr>
        <w:pStyle w:val="a3"/>
        <w:jc w:val="both"/>
        <w:rPr>
          <w:sz w:val="28"/>
          <w:szCs w:val="28"/>
        </w:rPr>
      </w:pPr>
      <w:r w:rsidRPr="00681529">
        <w:rPr>
          <w:b/>
          <w:sz w:val="28"/>
          <w:szCs w:val="28"/>
          <w:u w:val="single"/>
        </w:rPr>
        <w:t>Целевые ориентиры</w:t>
      </w:r>
      <w:r w:rsidRPr="00681529">
        <w:rPr>
          <w:sz w:val="28"/>
          <w:szCs w:val="28"/>
          <w:u w:val="single"/>
        </w:rPr>
        <w:t xml:space="preserve"> Программы выступают основаниями преемственности</w:t>
      </w:r>
      <w:r w:rsidRPr="00681529">
        <w:rPr>
          <w:sz w:val="28"/>
          <w:szCs w:val="28"/>
        </w:rPr>
        <w:t xml:space="preserve"> дошкольного и начального общего образования. При соблюдении требований к условиям реализации Программы настоящие целевые ориентиры </w:t>
      </w:r>
      <w:r w:rsidRPr="00681529">
        <w:rPr>
          <w:sz w:val="28"/>
          <w:szCs w:val="28"/>
          <w:u w:val="single"/>
        </w:rPr>
        <w:t>предполагают формирование у</w:t>
      </w:r>
      <w:r w:rsidRPr="00681529">
        <w:rPr>
          <w:sz w:val="28"/>
          <w:szCs w:val="28"/>
        </w:rPr>
        <w:t xml:space="preserve"> детей дошкольного возраста </w:t>
      </w:r>
      <w:r w:rsidRPr="00681529">
        <w:rPr>
          <w:color w:val="FF6600"/>
          <w:sz w:val="28"/>
          <w:szCs w:val="28"/>
        </w:rPr>
        <w:t>предпосылок к учебной деятельности</w:t>
      </w:r>
      <w:r w:rsidRPr="00681529">
        <w:rPr>
          <w:sz w:val="28"/>
          <w:szCs w:val="28"/>
        </w:rPr>
        <w:t xml:space="preserve"> на этапе завершения ими дошкольного образования.</w:t>
      </w:r>
    </w:p>
    <w:p w:rsidR="00FB1391" w:rsidRDefault="006674F0" w:rsidP="0068152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B1391" w:rsidRPr="00FB1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B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сновная </w:t>
      </w:r>
      <w:r w:rsidR="00FB1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B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бщеобразовательная </w:t>
      </w:r>
      <w:r w:rsidR="00FB1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FB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</w:t>
      </w:r>
      <w:r w:rsidRPr="0068152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образовательное содержание по всем направлениям работы с дошкольниками в условиях детского сада на основе единой педагогической концепции. Анализ овладения детьми программным материалом предполагает оценивание результата освоения ООП и описания динамики формирования интегративных качеств личности воспитанников каждой возрастной группы по освоению ими ООП по все</w:t>
      </w:r>
      <w:r w:rsidR="00FB139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8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 развития. </w:t>
      </w:r>
      <w:r w:rsidRPr="00681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 Результаты достижений детей по всем разделам программы и динамика </w:t>
      </w:r>
      <w:r w:rsidRPr="006815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формирования интегративных качеств воспитанников в каждый возрастной период являются промежуточными и отвечают следующим требованиям: </w:t>
      </w:r>
      <w:r w:rsidRPr="00681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соответствие возрастным особенностям детей дошкольного возраста </w:t>
      </w:r>
      <w:r w:rsidRPr="00681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-возможность достижения их нормально развивающимися детьми в ходе освоения Программы </w:t>
      </w:r>
      <w:r w:rsidRPr="00681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spellStart"/>
      <w:r w:rsidRPr="006815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проверяемость</w:t>
      </w:r>
      <w:proofErr w:type="spellEnd"/>
      <w:r w:rsidRPr="0068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(достоверность </w:t>
      </w:r>
      <w:proofErr w:type="gramStart"/>
      <w:r w:rsidRPr="006815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подтверждения  их</w:t>
      </w:r>
      <w:proofErr w:type="gramEnd"/>
      <w:r w:rsidRPr="0068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достижений). </w:t>
      </w:r>
    </w:p>
    <w:p w:rsidR="00FB1391" w:rsidRDefault="006674F0" w:rsidP="0068152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 Итоговая </w:t>
      </w:r>
      <w:proofErr w:type="gramStart"/>
      <w:r w:rsidRPr="0068152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  при</w:t>
      </w:r>
      <w:proofErr w:type="gramEnd"/>
      <w:r w:rsidRPr="0068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выпуске ребенка включает описание интегративных качеств выпускника ДОУ. Показателями качественного освоения </w:t>
      </w:r>
      <w:proofErr w:type="gramStart"/>
      <w:r w:rsidRPr="006815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  будут</w:t>
      </w:r>
      <w:proofErr w:type="gramEnd"/>
      <w:r w:rsidRPr="0068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являться базовые характеристики личности – компетентность, креативность, инициативность, самостоятельность, ответственность, произвольность, свобода поведения и безопасность. </w:t>
      </w:r>
      <w:r w:rsidRPr="00681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 Итоговая оценка проводится в подготовительной к школе группе. </w:t>
      </w:r>
      <w:r w:rsidRPr="00681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Портрет выпускника является целевым ориентиром системы дошкольного образования и отражает  согласованные интересы и потребности семьи, общества и государства в области образования детей дошкольного возраста. </w:t>
      </w:r>
      <w:r w:rsidRPr="00681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</w:t>
      </w:r>
      <w:r w:rsidRPr="00681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1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Портрет выпускника дошкольно</w:t>
      </w:r>
      <w:r w:rsidR="00FB1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образовательного учреждения:</w:t>
      </w:r>
      <w:r w:rsidRPr="00FB1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B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FB13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68152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 развитый, овладевший основными культурно-гигиеническими навыками. 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</w:t>
      </w:r>
      <w:r w:rsidR="00FB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ила здорового образа жизни; </w:t>
      </w:r>
      <w:r w:rsidR="00FB13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68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любознательный, активный. Интересуется новым, неизвестным в окружающем мире (мире предметов и вещей, мире отношений и своем внутреннем мире). Задает вопросы взрослому, любит экспериментировать. Способен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</w:t>
      </w:r>
      <w:r w:rsidR="00FB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образовательном процессе; </w:t>
      </w:r>
      <w:r w:rsidR="00FB13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68152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 отзывчивый. 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</w:t>
      </w:r>
      <w:r w:rsidR="00FB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произведения, мир природы; </w:t>
      </w:r>
      <w:r w:rsidR="00FB13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68152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овладевший средствами общения и способами взаимодействия со взрослыми и сверстниками. Ребенок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Способен изменять стиль общения со взрослым или сверстником,</w:t>
      </w:r>
      <w:r w:rsidR="00FB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B13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зависимости от ситуации; </w:t>
      </w:r>
      <w:r w:rsidR="00FB13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68152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поведения. 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 "что такое хорошо и что такое плохо". Ребенок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(транспорте, магаз</w:t>
      </w:r>
      <w:r w:rsidR="00FB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ине, поликлинике). </w:t>
      </w:r>
      <w:r w:rsidR="00FB13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68152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способный решать интеллектуальные и личностные задачи (проблемы), адекватные возрасту. Ребенок может применять самостоятельно усвоенные знания и способы деятельности для решения новых задач (проблем), поставленных как взрослым, так и им самим; легко оперирует схемами, моделям, в зависимости от ситуации может преобразовывать способы решения задач (проблем). Ребенок способен предложить собственный замысел и воплотить его в рисунке,</w:t>
      </w:r>
      <w:r w:rsidR="00FB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постройке, рассказе и др.; </w:t>
      </w:r>
      <w:r w:rsidR="00FB13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68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имеющий первичные представления о себе, семье, обществе, государстве, мире и природе. Ребенок имеет представление о себе, собственной принадлежности и принадлежности других людей к определенному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</w:t>
      </w:r>
      <w:r w:rsidR="00FB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нему; о мире; </w:t>
      </w:r>
    </w:p>
    <w:p w:rsidR="00F90936" w:rsidRPr="00681529" w:rsidRDefault="00FB1391" w:rsidP="00681529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74F0" w:rsidRPr="0068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овладевший универсальными предпосылками учебной деятельности - умениями работать по правилу и по образцу, слушать взрослого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выполнять его инструкции;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6674F0" w:rsidRPr="0068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овладевший необходимыми умениями и навыками. У ребенка сформированы умения и навыки, необходимые для осуществления различных видов детской деятельности. </w:t>
      </w:r>
      <w:r w:rsidR="006674F0" w:rsidRPr="00681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</w:t>
      </w:r>
      <w:r w:rsidR="006674F0" w:rsidRPr="00681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74F0" w:rsidRPr="00FB1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</w:t>
      </w:r>
      <w:r w:rsidR="006674F0" w:rsidRPr="0068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сложный процесс, включающий в себя систему взаимосвязанных специфических видов деятельности, необходимых для оперативного отслеживания результатов педагогических воздействий и среды дошкольного учреждения. </w:t>
      </w:r>
      <w:r w:rsidR="006674F0" w:rsidRPr="00681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74F0" w:rsidRPr="00FB1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мониторинга</w:t>
      </w:r>
      <w:r w:rsidR="006674F0" w:rsidRPr="0068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выявление и оценка уровня достижений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в социально-коммуникативном развитии, познавательном</w:t>
      </w:r>
      <w:r w:rsidR="006674F0" w:rsidRPr="0068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речевом, </w:t>
      </w:r>
      <w:r w:rsidR="006674F0" w:rsidRPr="0068152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художественно-эстетическом и физическом развитии согласно заявленным результативным пока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зателям</w:t>
      </w:r>
      <w:r w:rsidR="006674F0" w:rsidRPr="0068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ООП. </w:t>
      </w:r>
      <w:r w:rsidR="006674F0" w:rsidRPr="00681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Задачи мониторинга – выявить актуальный уровень развития интегративных качеств личности ребенка на каждом возрастном этапе, уровень стартовой готовности к обучению в школе. </w:t>
      </w:r>
      <w:r w:rsidR="006674F0" w:rsidRPr="00681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74F0" w:rsidRPr="006815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Основными объектами мониторинга инвариант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части ООП являются: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</w:t>
      </w:r>
      <w:r w:rsidR="006674F0" w:rsidRPr="006815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Интегративные качества личнос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тного развития ребенка.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r w:rsidR="006674F0" w:rsidRPr="0068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к обучению в школе. </w:t>
      </w:r>
      <w:r w:rsidR="006674F0" w:rsidRPr="00681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Субъекты мониторинга - воспитатели, специалисты ДОУ, родители. </w:t>
      </w:r>
      <w:r w:rsidR="006674F0" w:rsidRPr="00681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Мониторинг образовательного процесса (мониторинг освоения образовательной программы) включает в себя следующие методы - диагностика, педагогические наблюдения, беседы, дидактические игры. Монит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оринг проводится в основном два раза в год (в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начале </w:t>
      </w:r>
      <w:r w:rsidR="006674F0" w:rsidRPr="0068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6674F0" w:rsidRPr="0068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674F0" w:rsidRPr="006815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 учебного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ода)</w:t>
      </w:r>
      <w:r w:rsidR="006674F0" w:rsidRPr="0068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каждом возрасте существуют свои особенности проведения, которые описаны в частных методиках. </w:t>
      </w:r>
      <w:r w:rsidR="006674F0" w:rsidRPr="00681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Анализ освоения детьми образовательной программы проводится педагогами на основе наблюдения и анализа продуктов детских видов деятельности по всем образовательным областям, педагоги заполняют таблицу мониторинга образовательного процесса. </w:t>
      </w:r>
      <w:r w:rsidR="006674F0" w:rsidRPr="00681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Формы организации мониторинга – фиксационные карты, диагностические карты, карты готовности детей к школе. </w:t>
      </w:r>
      <w:r w:rsidR="006674F0" w:rsidRPr="00681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Результатом мониторинга – будет являться комплексная оценка </w:t>
      </w:r>
      <w:proofErr w:type="spellStart"/>
      <w:r w:rsidR="006674F0" w:rsidRPr="0068152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6674F0" w:rsidRPr="0068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интегративных качеств  личности в соответствии с возрастом и освоение ООП, стартовых возможностей готовности  к школе. Данные результаты позволят осознано планировать образовательную, </w:t>
      </w:r>
      <w:proofErr w:type="gramStart"/>
      <w:r w:rsidR="006674F0" w:rsidRPr="006815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коррекционную  оздоровительную</w:t>
      </w:r>
      <w:proofErr w:type="gramEnd"/>
      <w:r w:rsidR="006674F0" w:rsidRPr="0068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с детьми и  отслеживать динамику развития каждого ребенка и группы в целом.</w:t>
      </w:r>
    </w:p>
    <w:sectPr w:rsidR="00F90936" w:rsidRPr="0068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3E"/>
    <w:rsid w:val="006674F0"/>
    <w:rsid w:val="00681529"/>
    <w:rsid w:val="00774543"/>
    <w:rsid w:val="007A1E15"/>
    <w:rsid w:val="00E5133E"/>
    <w:rsid w:val="00F90936"/>
    <w:rsid w:val="00FB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9323F-81FC-41AB-9661-AA1E47C5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52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0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2015-02-16T13:26:00Z</dcterms:created>
  <dcterms:modified xsi:type="dcterms:W3CDTF">2015-02-16T14:10:00Z</dcterms:modified>
</cp:coreProperties>
</file>